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25EE" w14:textId="6FE74137" w:rsidR="005B3B9D" w:rsidRDefault="00983C3E" w:rsidP="00D749D4">
      <w:pPr>
        <w:spacing w:after="0"/>
        <w:ind w:right="-874"/>
        <w:rPr>
          <w:noProof/>
        </w:rPr>
      </w:pPr>
      <w:r>
        <w:rPr>
          <w:rFonts w:ascii="Lucida Sans Unicode" w:eastAsia="Lucida Sans Unicode" w:hAnsi="Lucida Sans Unicode" w:cs="Lucida Sans Unicode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6903C" wp14:editId="34DC70B9">
                <wp:simplePos x="0" y="0"/>
                <wp:positionH relativeFrom="margin">
                  <wp:posOffset>5518786</wp:posOffset>
                </wp:positionH>
                <wp:positionV relativeFrom="paragraph">
                  <wp:posOffset>156845</wp:posOffset>
                </wp:positionV>
                <wp:extent cx="895350" cy="723900"/>
                <wp:effectExtent l="19050" t="0" r="3810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23900"/>
                        </a:xfrm>
                        <a:prstGeom prst="hexagon">
                          <a:avLst/>
                        </a:prstGeom>
                        <a:gradFill>
                          <a:gsLst>
                            <a:gs pos="51000">
                              <a:schemeClr val="bg1"/>
                            </a:gs>
                            <a:gs pos="6000">
                              <a:schemeClr val="bg1"/>
                            </a:gs>
                            <a:gs pos="79000">
                              <a:schemeClr val="bg1"/>
                            </a:gs>
                          </a:gsLst>
                          <a:lin ang="5400000" scaled="1"/>
                        </a:gra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AF48F" w14:textId="403A937B" w:rsidR="00983C3E" w:rsidRPr="00291A72" w:rsidRDefault="00F74B8A" w:rsidP="00291A72">
                            <w:pPr>
                              <w:spacing w:line="276" w:lineRule="auto"/>
                              <w:jc w:val="both"/>
                              <w:rPr>
                                <w:rFonts w:ascii="Castellar" w:hAnsi="Castellar"/>
                                <w:b/>
                                <w:color w:val="E4C50E"/>
                                <w:w w:val="150"/>
                                <w:sz w:val="52"/>
                                <w:szCs w:val="54"/>
                                <w:lang w:val="en-U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A72">
                              <w:rPr>
                                <w:rFonts w:ascii="Castellar" w:hAnsi="Castellar"/>
                                <w:b/>
                                <w:color w:val="E4C50E"/>
                                <w:spacing w:val="8"/>
                                <w:sz w:val="36"/>
                                <w:szCs w:val="54"/>
                                <w:fitText w:val="680" w:id="2001462016"/>
                                <w:lang w:val="en-U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91A72">
                              <w:rPr>
                                <w:rFonts w:ascii="Castellar" w:hAnsi="Castellar"/>
                                <w:b/>
                                <w:color w:val="E4C50E"/>
                                <w:sz w:val="36"/>
                                <w:szCs w:val="54"/>
                                <w:fitText w:val="680" w:id="2001462016"/>
                                <w:lang w:val="en-U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903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434.55pt;margin-top:12.35pt;width:70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" adj="4366" fillcolor="white [3212]" strokecolor="red" strokeweight="1.5pt">
                <v:fill color2="white [3212]" focus="5%" type="gradient"/>
                <v:textbox>
                  <w:txbxContent>
                    <w:p w14:paraId="00DAF48F" w14:textId="403A937B" w:rsidR="00983C3E" w:rsidRPr="00291A72" w:rsidRDefault="00F74B8A" w:rsidP="00291A72">
                      <w:pPr>
                        <w:spacing w:line="276" w:lineRule="auto"/>
                        <w:jc w:val="both"/>
                        <w:rPr>
                          <w:rFonts w:ascii="Castellar" w:hAnsi="Castellar"/>
                          <w:b/>
                          <w:color w:val="E4C50E"/>
                          <w:w w:val="150"/>
                          <w:sz w:val="52"/>
                          <w:szCs w:val="54"/>
                          <w:lang w:val="en-U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1A72">
                        <w:rPr>
                          <w:rFonts w:ascii="Castellar" w:hAnsi="Castellar"/>
                          <w:b/>
                          <w:color w:val="E4C50E"/>
                          <w:spacing w:val="8"/>
                          <w:sz w:val="36"/>
                          <w:szCs w:val="54"/>
                          <w:fitText w:val="680" w:id="2001462016"/>
                          <w:lang w:val="en-U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91A72">
                        <w:rPr>
                          <w:rFonts w:ascii="Castellar" w:hAnsi="Castellar"/>
                          <w:b/>
                          <w:color w:val="E4C50E"/>
                          <w:sz w:val="36"/>
                          <w:szCs w:val="54"/>
                          <w:fitText w:val="680" w:id="2001462016"/>
                          <w:lang w:val="en-U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4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3CE6" wp14:editId="65561B36">
                <wp:simplePos x="0" y="0"/>
                <wp:positionH relativeFrom="margin">
                  <wp:posOffset>5080635</wp:posOffset>
                </wp:positionH>
                <wp:positionV relativeFrom="paragraph">
                  <wp:posOffset>-5080</wp:posOffset>
                </wp:positionV>
                <wp:extent cx="1762125" cy="1647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47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1BD78" w14:textId="05190C42" w:rsidR="00F96CA6" w:rsidRDefault="00F96CA6" w:rsidP="00F96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3CE6" id="Rectangle 4" o:spid="_x0000_s1027" style="position:absolute;margin-left:400.05pt;margin-top:-.4pt;width:138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" fillcolor="white [3201]" strokecolor="#a5a5a5 [2092]" strokeweight="1pt">
                <v:textbox>
                  <w:txbxContent>
                    <w:p w14:paraId="3AB1BD78" w14:textId="05190C42" w:rsidR="00F96CA6" w:rsidRDefault="00F96CA6" w:rsidP="00F96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5E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59747" wp14:editId="0380ED51">
                <wp:simplePos x="0" y="0"/>
                <wp:positionH relativeFrom="column">
                  <wp:posOffset>-24765</wp:posOffset>
                </wp:positionH>
                <wp:positionV relativeFrom="paragraph">
                  <wp:posOffset>1033145</wp:posOffset>
                </wp:positionV>
                <wp:extent cx="265747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B231" w14:textId="7722E097" w:rsidR="00F96CA6" w:rsidRDefault="00F96CA6" w:rsidP="00F96CA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5E8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5E8E" w:rsidRPr="00F65E8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GEKO</w:t>
                            </w:r>
                            <w:r w:rsidR="00F65E8E" w:rsidRPr="00F65E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14000 RSS CUBE 14KVA</w:t>
                            </w:r>
                          </w:p>
                          <w:p w14:paraId="100EEDBB" w14:textId="13C0BB54" w:rsidR="00F65E8E" w:rsidRPr="00F65E8E" w:rsidRDefault="00F65E8E" w:rsidP="00F96C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14000 ED-S/SEBA RSS 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9747" id="Rectangle 7" o:spid="_x0000_s1028" style="position:absolute;margin-left:-1.95pt;margin-top:81.35pt;width:209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" fillcolor="white [3212]" strokecolor="#1f4d78 [1604]" strokeweight="1pt">
                <v:textbox>
                  <w:txbxContent>
                    <w:p w14:paraId="7FDAB231" w14:textId="7722E097" w:rsidR="00F96CA6" w:rsidRDefault="00F96CA6" w:rsidP="00F96CA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65E8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F65E8E" w:rsidRPr="00F65E8E">
                        <w:rPr>
                          <w:color w:val="000000" w:themeColor="text1"/>
                          <w:sz w:val="36"/>
                          <w:szCs w:val="36"/>
                        </w:rPr>
                        <w:t>GEKO</w:t>
                      </w:r>
                      <w:r w:rsidR="00F65E8E" w:rsidRPr="00F65E8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14000 RSS CUBE 14KVA</w:t>
                      </w:r>
                    </w:p>
                    <w:p w14:paraId="100EEDBB" w14:textId="13C0BB54" w:rsidR="00F65E8E" w:rsidRPr="00F65E8E" w:rsidRDefault="00F65E8E" w:rsidP="00F96C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14000 ED-S/SEBA RSS CUBE</w:t>
                      </w:r>
                    </w:p>
                  </w:txbxContent>
                </v:textbox>
              </v:rect>
            </w:pict>
          </mc:Fallback>
        </mc:AlternateContent>
      </w:r>
      <w:r w:rsidR="00F96C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7E40" wp14:editId="5F85ADFD">
                <wp:simplePos x="0" y="0"/>
                <wp:positionH relativeFrom="column">
                  <wp:posOffset>-45720</wp:posOffset>
                </wp:positionH>
                <wp:positionV relativeFrom="paragraph">
                  <wp:posOffset>1638935</wp:posOffset>
                </wp:positionV>
                <wp:extent cx="2933700" cy="15011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01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4E1D6" w14:textId="77777777" w:rsidR="00F96CA6" w:rsidRDefault="00F96CA6" w:rsidP="00F96CA6">
                            <w:pPr>
                              <w:pStyle w:val="Default"/>
                            </w:pPr>
                          </w:p>
                          <w:p w14:paraId="3C988FA1" w14:textId="77777777" w:rsidR="00F96CA6" w:rsidRDefault="00F96CA6" w:rsidP="00F96CA6">
                            <w:pPr>
                              <w:pStyle w:val="Pa0"/>
                              <w:rPr>
                                <w:rFonts w:cs="Myriad Pro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2"/>
                                <w:b w:val="0"/>
                                <w:bCs w:val="0"/>
                              </w:rPr>
                              <w:t xml:space="preserve">1x 12V DC Socket for DC consumers, powerful synchronous alternator for high starting currents, carrying handles. </w:t>
                            </w:r>
                          </w:p>
                          <w:p w14:paraId="43CAF8DE" w14:textId="77777777" w:rsidR="00F96CA6" w:rsidRDefault="00F96CA6" w:rsidP="00F96CA6">
                            <w:pPr>
                              <w:pStyle w:val="Pa0"/>
                              <w:rPr>
                                <w:rFonts w:cs="Myriad Pro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2"/>
                                <w:b w:val="0"/>
                                <w:bCs w:val="0"/>
                              </w:rPr>
                              <w:t xml:space="preserve">1x CEE 32A 3~ socket, 1 CEE 32A 1~ Socket, 2x </w:t>
                            </w:r>
                            <w:proofErr w:type="spellStart"/>
                            <w:r>
                              <w:rPr>
                                <w:rStyle w:val="A2"/>
                                <w:b w:val="0"/>
                                <w:bCs w:val="0"/>
                              </w:rPr>
                              <w:t>Schucko</w:t>
                            </w:r>
                            <w:proofErr w:type="spellEnd"/>
                            <w:r>
                              <w:rPr>
                                <w:rStyle w:val="A2"/>
                                <w:b w:val="0"/>
                                <w:bCs w:val="0"/>
                              </w:rPr>
                              <w:t xml:space="preserve"> (16A) </w:t>
                            </w:r>
                          </w:p>
                          <w:p w14:paraId="5CBA2D45" w14:textId="77777777" w:rsidR="00F96CA6" w:rsidRDefault="00F96CA6" w:rsidP="00F96CA6">
                            <w:pPr>
                              <w:jc w:val="center"/>
                            </w:pPr>
                            <w:r>
                              <w:rPr>
                                <w:rStyle w:val="A2"/>
                                <w:rFonts w:ascii="Myriad Pro" w:hAnsi="Myriad Pro" w:cs="Myriad Pro"/>
                              </w:rPr>
                              <w:t>Optional with IT/TN-power transfer switch for buildings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A7E40" id="Rectangle 6" o:spid="_x0000_s1029" style="position:absolute;margin-left:-3.6pt;margin-top:129.05pt;width:231pt;height:1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" fillcolor="white [3201]" strokecolor="white [3212]" strokeweight="1pt">
                <v:textbox>
                  <w:txbxContent>
                    <w:p w14:paraId="1B44E1D6" w14:textId="77777777" w:rsidR="00F96CA6" w:rsidRDefault="00F96CA6" w:rsidP="00F96CA6">
                      <w:pPr>
                        <w:pStyle w:val="Default"/>
                      </w:pPr>
                    </w:p>
                    <w:p w14:paraId="3C988FA1" w14:textId="77777777" w:rsidR="00F96CA6" w:rsidRDefault="00F96CA6" w:rsidP="00F96CA6">
                      <w:pPr>
                        <w:pStyle w:val="Pa0"/>
                        <w:rPr>
                          <w:rFonts w:cs="Myriad Pro Light"/>
                          <w:color w:val="000000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2"/>
                          <w:b w:val="0"/>
                          <w:bCs w:val="0"/>
                        </w:rPr>
                        <w:t xml:space="preserve">1x 12V DC Socket for DC consumers, powerful synchronous alternator for high starting currents, carrying handles. </w:t>
                      </w:r>
                    </w:p>
                    <w:p w14:paraId="43CAF8DE" w14:textId="77777777" w:rsidR="00F96CA6" w:rsidRDefault="00F96CA6" w:rsidP="00F96CA6">
                      <w:pPr>
                        <w:pStyle w:val="Pa0"/>
                        <w:rPr>
                          <w:rFonts w:cs="Myriad Pro Ligh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Style w:val="A2"/>
                          <w:b w:val="0"/>
                          <w:bCs w:val="0"/>
                        </w:rPr>
                        <w:t xml:space="preserve">1x CEE 32A 3~ socket, 1 CEE 32A 1~ Socket, 2x </w:t>
                      </w:r>
                      <w:proofErr w:type="spellStart"/>
                      <w:r>
                        <w:rPr>
                          <w:rStyle w:val="A2"/>
                          <w:b w:val="0"/>
                          <w:bCs w:val="0"/>
                        </w:rPr>
                        <w:t>Schucko</w:t>
                      </w:r>
                      <w:proofErr w:type="spellEnd"/>
                      <w:r>
                        <w:rPr>
                          <w:rStyle w:val="A2"/>
                          <w:b w:val="0"/>
                          <w:bCs w:val="0"/>
                        </w:rPr>
                        <w:t xml:space="preserve"> (16A) </w:t>
                      </w:r>
                    </w:p>
                    <w:p w14:paraId="5CBA2D45" w14:textId="77777777" w:rsidR="00F96CA6" w:rsidRDefault="00F96CA6" w:rsidP="00F96CA6">
                      <w:pPr>
                        <w:jc w:val="center"/>
                      </w:pPr>
                      <w:r>
                        <w:rPr>
                          <w:rStyle w:val="A2"/>
                          <w:rFonts w:ascii="Myriad Pro" w:hAnsi="Myriad Pro" w:cs="Myriad Pro"/>
                        </w:rPr>
                        <w:t>Optional with IT/TN-power transfer switch for buildings supply</w:t>
                      </w:r>
                    </w:p>
                  </w:txbxContent>
                </v:textbox>
              </v:rect>
            </w:pict>
          </mc:Fallback>
        </mc:AlternateContent>
      </w:r>
    </w:p>
    <w:p w14:paraId="67BB7250" w14:textId="198DCC67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099429F6" w14:textId="2C1BCC6D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5498231E" w14:textId="77777777" w:rsidR="005B3B9D" w:rsidRPr="00291A72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w w:val="150"/>
          <w:sz w:val="20"/>
        </w:rPr>
      </w:pPr>
    </w:p>
    <w:p w14:paraId="5D5ABCA2" w14:textId="0834B62C" w:rsidR="005B3B9D" w:rsidRPr="00BC6A28" w:rsidRDefault="00291A72" w:rsidP="00D749D4">
      <w:pPr>
        <w:spacing w:after="0"/>
        <w:ind w:right="-874"/>
        <w:rPr>
          <w:rFonts w:ascii="Lucida Sans Unicode" w:eastAsia="Lucida Sans Unicode" w:hAnsi="Lucida Sans Unicode" w:cs="Lucida Sans Unicode"/>
          <w:color w:val="E4C50E"/>
          <w:sz w:val="20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>
        <w:rPr>
          <w:rFonts w:ascii="Lucida Sans Unicode" w:eastAsia="Lucida Sans Unicode" w:hAnsi="Lucida Sans Unicode" w:cs="Lucida Sans Unicode"/>
          <w:noProof/>
          <w:color w:val="E4C50E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D5B4C" wp14:editId="27FA0921">
                <wp:simplePos x="0" y="0"/>
                <wp:positionH relativeFrom="column">
                  <wp:posOffset>5013960</wp:posOffset>
                </wp:positionH>
                <wp:positionV relativeFrom="paragraph">
                  <wp:posOffset>83820</wp:posOffset>
                </wp:positionV>
                <wp:extent cx="1914525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F4495" w14:textId="3E3CF5EE" w:rsidR="00291A72" w:rsidRDefault="00291A72">
                            <w:pPr>
                              <w:rPr>
                                <w:rFonts w:ascii="Calisto MT" w:hAnsi="Calisto MT"/>
                                <w:b/>
                                <w:color w:val="82000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CC38D6">
                              <w:rPr>
                                <w:rFonts w:ascii="Calisto MT" w:hAnsi="Calisto MT"/>
                                <w:b/>
                                <w:color w:val="820000"/>
                                <w:sz w:val="18"/>
                                <w:szCs w:val="20"/>
                                <w:lang w:val="en-US"/>
                              </w:rPr>
                              <w:t>Mega Genset Ma</w:t>
                            </w:r>
                            <w:r w:rsidR="00CC38D6">
                              <w:rPr>
                                <w:rFonts w:ascii="Calisto MT" w:hAnsi="Calisto MT"/>
                                <w:b/>
                                <w:color w:val="820000"/>
                                <w:sz w:val="18"/>
                                <w:szCs w:val="20"/>
                                <w:lang w:val="en-US"/>
                              </w:rPr>
                              <w:t>la</w:t>
                            </w:r>
                            <w:r w:rsidR="00CC38D6" w:rsidRPr="00CC38D6">
                              <w:rPr>
                                <w:rFonts w:ascii="Calisto MT" w:hAnsi="Calisto MT"/>
                                <w:b/>
                                <w:color w:val="820000"/>
                                <w:sz w:val="18"/>
                                <w:szCs w:val="20"/>
                                <w:lang w:val="en-US"/>
                              </w:rPr>
                              <w:t>y</w:t>
                            </w:r>
                            <w:r w:rsidRPr="00CC38D6">
                              <w:rPr>
                                <w:rFonts w:ascii="Calisto MT" w:hAnsi="Calisto MT"/>
                                <w:b/>
                                <w:color w:val="820000"/>
                                <w:sz w:val="18"/>
                                <w:szCs w:val="20"/>
                                <w:lang w:val="en-US"/>
                              </w:rPr>
                              <w:t>sia SDN BHD</w:t>
                            </w:r>
                          </w:p>
                          <w:p w14:paraId="43B3751E" w14:textId="21366348" w:rsidR="00CC38D6" w:rsidRPr="00CC38D6" w:rsidRDefault="00AF07C8" w:rsidP="00CC38D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C38D6" w:rsidRPr="00CC38D6">
                                <w:rPr>
                                  <w:rStyle w:val="Hyperlink"/>
                                  <w:rFonts w:ascii="Calisto MT" w:hAnsi="Calisto MT"/>
                                  <w:b/>
                                  <w:color w:val="FF0000"/>
                                  <w:sz w:val="18"/>
                                  <w:szCs w:val="20"/>
                                  <w:lang w:val="en-US"/>
                                </w:rPr>
                                <w:t>www.genset</w:t>
                              </w:r>
                            </w:hyperlink>
                            <w:r w:rsidR="00CC38D6" w:rsidRPr="00CC38D6">
                              <w:rPr>
                                <w:rFonts w:ascii="Calisto MT" w:hAnsi="Calisto MT"/>
                                <w:b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>.com.my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5B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94.8pt;margin-top:6.6pt;width:150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" filled="f" stroked="f" strokeweight=".5pt">
                <v:textbox>
                  <w:txbxContent>
                    <w:p w14:paraId="63AF4495" w14:textId="3E3CF5EE" w:rsidR="00291A72" w:rsidRDefault="00291A72">
                      <w:pPr>
                        <w:rPr>
                          <w:rFonts w:ascii="Calisto MT" w:hAnsi="Calisto MT"/>
                          <w:b/>
                          <w:color w:val="820000"/>
                          <w:sz w:val="18"/>
                          <w:szCs w:val="20"/>
                          <w:lang w:val="en-US"/>
                        </w:rPr>
                      </w:pPr>
                      <w:r w:rsidRPr="00CC38D6">
                        <w:rPr>
                          <w:rFonts w:ascii="Calisto MT" w:hAnsi="Calisto MT"/>
                          <w:b/>
                          <w:color w:val="820000"/>
                          <w:sz w:val="18"/>
                          <w:szCs w:val="20"/>
                          <w:lang w:val="en-US"/>
                        </w:rPr>
                        <w:t>Mega Genset Ma</w:t>
                      </w:r>
                      <w:r w:rsidR="00CC38D6">
                        <w:rPr>
                          <w:rFonts w:ascii="Calisto MT" w:hAnsi="Calisto MT"/>
                          <w:b/>
                          <w:color w:val="820000"/>
                          <w:sz w:val="18"/>
                          <w:szCs w:val="20"/>
                          <w:lang w:val="en-US"/>
                        </w:rPr>
                        <w:t>la</w:t>
                      </w:r>
                      <w:r w:rsidR="00CC38D6" w:rsidRPr="00CC38D6">
                        <w:rPr>
                          <w:rFonts w:ascii="Calisto MT" w:hAnsi="Calisto MT"/>
                          <w:b/>
                          <w:color w:val="820000"/>
                          <w:sz w:val="18"/>
                          <w:szCs w:val="20"/>
                          <w:lang w:val="en-US"/>
                        </w:rPr>
                        <w:t>y</w:t>
                      </w:r>
                      <w:r w:rsidRPr="00CC38D6">
                        <w:rPr>
                          <w:rFonts w:ascii="Calisto MT" w:hAnsi="Calisto MT"/>
                          <w:b/>
                          <w:color w:val="820000"/>
                          <w:sz w:val="18"/>
                          <w:szCs w:val="20"/>
                          <w:lang w:val="en-US"/>
                        </w:rPr>
                        <w:t>sia SDN BHD</w:t>
                      </w:r>
                    </w:p>
                    <w:p w14:paraId="43B3751E" w14:textId="21366348" w:rsidR="00CC38D6" w:rsidRPr="00CC38D6" w:rsidRDefault="00AF07C8" w:rsidP="00CC38D6">
                      <w:pPr>
                        <w:jc w:val="center"/>
                        <w:rPr>
                          <w:rFonts w:ascii="Calisto MT" w:hAnsi="Calisto MT"/>
                          <w:b/>
                          <w:color w:val="FF0000"/>
                          <w:sz w:val="18"/>
                          <w:szCs w:val="20"/>
                          <w:lang w:val="en-US"/>
                        </w:rPr>
                      </w:pPr>
                      <w:hyperlink r:id="rId6" w:history="1">
                        <w:r w:rsidR="00CC38D6" w:rsidRPr="00CC38D6">
                          <w:rPr>
                            <w:rStyle w:val="Hyperlink"/>
                            <w:rFonts w:ascii="Calisto MT" w:hAnsi="Calisto MT"/>
                            <w:b/>
                            <w:color w:val="FF0000"/>
                            <w:sz w:val="18"/>
                            <w:szCs w:val="20"/>
                            <w:lang w:val="en-US"/>
                          </w:rPr>
                          <w:t>www.genset</w:t>
                        </w:r>
                      </w:hyperlink>
                      <w:r w:rsidR="00CC38D6" w:rsidRPr="00CC38D6">
                        <w:rPr>
                          <w:rFonts w:ascii="Calisto MT" w:hAnsi="Calisto MT"/>
                          <w:b/>
                          <w:color w:val="FF0000"/>
                          <w:sz w:val="18"/>
                          <w:szCs w:val="20"/>
                          <w:lang w:val="en-US"/>
                        </w:rPr>
                        <w:t>.com.my</w:t>
                      </w:r>
                    </w:p>
                  </w:txbxContent>
                </v:textbox>
              </v:shape>
            </w:pict>
          </mc:Fallback>
        </mc:AlternateContent>
      </w:r>
    </w:p>
    <w:p w14:paraId="09B239DA" w14:textId="77777777" w:rsidR="005B3B9D" w:rsidRPr="00983C3E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7042EC03" w14:textId="77777777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0F585C0C" w14:textId="71DDA526" w:rsidR="005B3B9D" w:rsidRDefault="00FB412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2E85D" wp14:editId="5A6E5979">
                <wp:simplePos x="0" y="0"/>
                <wp:positionH relativeFrom="column">
                  <wp:posOffset>3347085</wp:posOffset>
                </wp:positionH>
                <wp:positionV relativeFrom="paragraph">
                  <wp:posOffset>52071</wp:posOffset>
                </wp:positionV>
                <wp:extent cx="3518535" cy="4343400"/>
                <wp:effectExtent l="0" t="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434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55B1A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" w:eastAsiaTheme="minorEastAsia" w:hAnsi="Myriad Pro" w:cs="Myriad Pr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dTable6Colorful-Accent1"/>
                              <w:tblW w:w="0" w:type="auto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2835"/>
                              <w:gridCol w:w="2552"/>
                            </w:tblGrid>
                            <w:tr w:rsidR="00F96CA6" w:rsidRPr="00F96CA6" w14:paraId="2C40D1DC" w14:textId="77777777" w:rsidTr="00FB41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6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4F24E104" w14:textId="77777777" w:rsidR="00F96CA6" w:rsidRPr="00FB412D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color w:val="00B0F0"/>
                                      <w:sz w:val="20"/>
                                      <w:szCs w:val="14"/>
                                    </w:rPr>
                                  </w:pPr>
                                  <w:r w:rsidRPr="00FB412D">
                                    <w:rPr>
                                      <w:rFonts w:ascii="Myriad Pro" w:eastAsiaTheme="minorEastAsia" w:hAnsi="Myriad Pro" w:cs="Myriad Pro"/>
                                      <w:b/>
                                      <w:bCs/>
                                      <w:color w:val="1F4E79" w:themeColor="accent1" w:themeShade="80"/>
                                      <w:szCs w:val="14"/>
                                    </w:rPr>
                                    <w:t>Alternator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4D937DC" w14:textId="77777777" w:rsidR="00F96CA6" w:rsidRPr="00FB412D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color w:val="00B0F0"/>
                                      <w:sz w:val="20"/>
                                      <w:szCs w:val="14"/>
                                    </w:rPr>
                                  </w:pPr>
                                  <w:r w:rsidRPr="00FB412D">
                                    <w:rPr>
                                      <w:rFonts w:ascii="Myriad Pro" w:eastAsiaTheme="minorEastAsia" w:hAnsi="Myriad Pro" w:cs="Myriad Pro"/>
                                      <w:b/>
                                      <w:bCs/>
                                      <w:color w:val="1F4E79" w:themeColor="accent1" w:themeShade="80"/>
                                      <w:szCs w:val="14"/>
                                    </w:rPr>
                                    <w:t>Synchronous</w:t>
                                  </w:r>
                                </w:p>
                              </w:tc>
                            </w:tr>
                            <w:tr w:rsidR="00F96CA6" w:rsidRPr="00F96CA6" w14:paraId="1C67E133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4DBF9DB8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El. capacity: 3~ cos φ 0,8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B12698B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13400 VA</w:t>
                                  </w:r>
                                </w:p>
                              </w:tc>
                            </w:tr>
                            <w:tr w:rsidR="00F96CA6" w:rsidRPr="00F96CA6" w14:paraId="1B5781CB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583723FD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El. capacity: 1~ cos φ 0,8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66C7F2B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5900 VA</w:t>
                                  </w:r>
                                </w:p>
                              </w:tc>
                            </w:tr>
                            <w:tr w:rsidR="00F96CA6" w:rsidRPr="00F96CA6" w14:paraId="13596839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71B152D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Voltage 3~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5081D50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400 V</w:t>
                                  </w:r>
                                </w:p>
                              </w:tc>
                            </w:tr>
                            <w:tr w:rsidR="00F96CA6" w:rsidRPr="00F96CA6" w14:paraId="5754599E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6800043C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Voltage 1~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3AF4E1B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230 V</w:t>
                                  </w:r>
                                </w:p>
                              </w:tc>
                            </w:tr>
                            <w:tr w:rsidR="00F96CA6" w:rsidRPr="00F96CA6" w14:paraId="727B66F2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59FEED3F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Current 3~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3E0647A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17,3 A</w:t>
                                  </w:r>
                                </w:p>
                              </w:tc>
                            </w:tr>
                            <w:tr w:rsidR="00F96CA6" w:rsidRPr="00F96CA6" w14:paraId="3930D91D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3294ED3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Current 1~ (CEE)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2C1A055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28 A</w:t>
                                  </w:r>
                                </w:p>
                              </w:tc>
                            </w:tr>
                            <w:tr w:rsidR="00F96CA6" w:rsidRPr="00F96CA6" w14:paraId="64CD56B2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2205FE29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Current 1~ (</w:t>
                                  </w:r>
                                  <w:proofErr w:type="spellStart"/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Schuko</w:t>
                                  </w:r>
                                  <w:proofErr w:type="spellEnd"/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AF42F74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16 A</w:t>
                                  </w:r>
                                </w:p>
                              </w:tc>
                            </w:tr>
                            <w:tr w:rsidR="00F96CA6" w:rsidRPr="00F96CA6" w14:paraId="64792363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3483D789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0F079B0" w14:textId="49BF3EFC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50 H</w:t>
                                  </w:r>
                                  <w:r w:rsidR="00AF07C8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  <w:vertAlign w:val="subscript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F96CA6" w:rsidRPr="00F96CA6" w14:paraId="65CBFEAA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164F6DA0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Safety class alternator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02D52BE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IP 54</w:t>
                                  </w:r>
                                </w:p>
                              </w:tc>
                            </w:tr>
                            <w:tr w:rsidR="00F96CA6" w:rsidRPr="00F96CA6" w14:paraId="40E3195F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5DF5B013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Engine type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570BBD8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B&amp;S 386447</w:t>
                                  </w:r>
                                </w:p>
                              </w:tc>
                            </w:tr>
                            <w:tr w:rsidR="00F96CA6" w:rsidRPr="00F96CA6" w14:paraId="45FD726E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63512B6D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Number of cylinders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BFBCD3D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6CA6" w:rsidRPr="00F96CA6" w14:paraId="04E9723C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271BB490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Torque-speed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CEAC08A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5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3000 U min</w:t>
                                  </w:r>
                                  <w:r w:rsidRPr="00AF07C8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5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F96CA6" w:rsidRPr="00F96CA6" w14:paraId="5F9847B6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AD02445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Fuel type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E0C0E94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Gasoline</w:t>
                                  </w:r>
                                </w:p>
                              </w:tc>
                            </w:tr>
                            <w:tr w:rsidR="00F96CA6" w:rsidRPr="00F96CA6" w14:paraId="61D66379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70040C5F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Engine oil capacity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65B90FF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1,7 l</w:t>
                                  </w:r>
                                </w:p>
                              </w:tc>
                            </w:tr>
                            <w:tr w:rsidR="00F96CA6" w:rsidRPr="00F96CA6" w14:paraId="7B36F62A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78B2F4D1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Engine power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466EA4B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13,2 kW</w:t>
                                  </w:r>
                                </w:p>
                              </w:tc>
                            </w:tr>
                            <w:tr w:rsidR="00F96CA6" w:rsidRPr="00F96CA6" w14:paraId="7E11EA8A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68EAEEF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Cooling engine/alternator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AD9BC1A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Air / Air</w:t>
                                  </w:r>
                                </w:p>
                              </w:tc>
                            </w:tr>
                            <w:tr w:rsidR="00F96CA6" w:rsidRPr="00F96CA6" w14:paraId="7D417349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105F99B6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Tank capacity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E988C0C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19,5 l</w:t>
                                  </w:r>
                                </w:p>
                              </w:tc>
                            </w:tr>
                            <w:tr w:rsidR="00F96CA6" w:rsidRPr="00F96CA6" w14:paraId="19E6261E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52F0A9EF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Operating time: full load / half load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5B41DBF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3,4/6,75 h</w:t>
                                  </w:r>
                                </w:p>
                              </w:tc>
                            </w:tr>
                            <w:tr w:rsidR="00F96CA6" w:rsidRPr="00F96CA6" w14:paraId="1F8D7BA4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2D511EF2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C1CFFC9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147,5kg</w:t>
                                  </w:r>
                                </w:p>
                              </w:tc>
                            </w:tr>
                            <w:tr w:rsidR="00F96CA6" w:rsidRPr="00F96CA6" w14:paraId="51DA6FB5" w14:textId="77777777" w:rsidTr="00920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11CD1035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Dimensions L x W x 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2F37BA1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820 x 440 x 580 mm</w:t>
                                  </w:r>
                                </w:p>
                              </w:tc>
                            </w:tr>
                            <w:tr w:rsidR="00F96CA6" w:rsidRPr="00F96CA6" w14:paraId="5F2DB69C" w14:textId="77777777" w:rsidTr="00920777">
                              <w:trPr>
                                <w:trHeight w:val="8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43FC50A4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5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Noise power level L</w:t>
                                  </w: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5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1AE84E9" w14:textId="77777777" w:rsidR="00F96CA6" w:rsidRPr="00F96CA6" w:rsidRDefault="00F96CA6" w:rsidP="00F96C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1" w:lineRule="atLeast"/>
                                    <w:jc w:val="center"/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</w:pPr>
                                  <w:r w:rsidRPr="00F96CA6">
                                    <w:rPr>
                                      <w:rFonts w:ascii="Myriad Pro" w:eastAsiaTheme="minorEastAsia" w:hAnsi="Myriad Pro" w:cs="Myriad Pro"/>
                                      <w:sz w:val="20"/>
                                      <w:szCs w:val="14"/>
                                    </w:rPr>
                                    <w:t>95 dB(A)</w:t>
                                  </w:r>
                                </w:p>
                              </w:tc>
                            </w:tr>
                          </w:tbl>
                          <w:p w14:paraId="77C361F3" w14:textId="77777777" w:rsidR="00F96CA6" w:rsidRDefault="00F96CA6" w:rsidP="00542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E85D" id="Rectangle 3" o:spid="_x0000_s1031" style="position:absolute;margin-left:263.55pt;margin-top:4.1pt;width:277.05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" fillcolor="white [3201]" strokecolor="white [3212]" strokeweight="1pt">
                <v:textbox>
                  <w:txbxContent>
                    <w:p w14:paraId="57255B1A" w14:textId="77777777" w:rsidR="00F96CA6" w:rsidRPr="00F96CA6" w:rsidRDefault="00F96CA6" w:rsidP="00F9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" w:eastAsiaTheme="minorEastAsia" w:hAnsi="Myriad Pro" w:cs="Myriad Pro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dTable6Colorful-Accent1"/>
                        <w:tblW w:w="0" w:type="auto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2835"/>
                        <w:gridCol w:w="2552"/>
                      </w:tblGrid>
                      <w:tr w:rsidR="00F96CA6" w:rsidRPr="00F96CA6" w14:paraId="2C40D1DC" w14:textId="77777777" w:rsidTr="00FB41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6"/>
                        </w:trPr>
                        <w:tc>
                          <w:tcPr>
                            <w:tcW w:w="2835" w:type="dxa"/>
                          </w:tcPr>
                          <w:p w14:paraId="4F24E104" w14:textId="77777777" w:rsidR="00F96CA6" w:rsidRPr="00FB412D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color w:val="00B0F0"/>
                                <w:sz w:val="20"/>
                                <w:szCs w:val="14"/>
                              </w:rPr>
                            </w:pPr>
                            <w:r w:rsidRPr="00FB412D">
                              <w:rPr>
                                <w:rFonts w:ascii="Myriad Pro" w:eastAsiaTheme="minorEastAsia" w:hAnsi="Myriad Pro" w:cs="Myriad Pro"/>
                                <w:b/>
                                <w:bCs/>
                                <w:color w:val="1F4E79" w:themeColor="accent1" w:themeShade="80"/>
                                <w:szCs w:val="14"/>
                              </w:rPr>
                              <w:t>Alternator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4D937DC" w14:textId="77777777" w:rsidR="00F96CA6" w:rsidRPr="00FB412D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color w:val="00B0F0"/>
                                <w:sz w:val="20"/>
                                <w:szCs w:val="14"/>
                              </w:rPr>
                            </w:pPr>
                            <w:r w:rsidRPr="00FB412D">
                              <w:rPr>
                                <w:rFonts w:ascii="Myriad Pro" w:eastAsiaTheme="minorEastAsia" w:hAnsi="Myriad Pro" w:cs="Myriad Pro"/>
                                <w:b/>
                                <w:bCs/>
                                <w:color w:val="1F4E79" w:themeColor="accent1" w:themeShade="80"/>
                                <w:szCs w:val="14"/>
                              </w:rPr>
                              <w:t>Synchronous</w:t>
                            </w:r>
                          </w:p>
                        </w:tc>
                      </w:tr>
                      <w:tr w:rsidR="00F96CA6" w:rsidRPr="00F96CA6" w14:paraId="1C67E133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4DBF9DB8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El. capacity: 3~ cos φ 0,8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B12698B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13400 VA</w:t>
                            </w:r>
                          </w:p>
                        </w:tc>
                      </w:tr>
                      <w:tr w:rsidR="00F96CA6" w:rsidRPr="00F96CA6" w14:paraId="1B5781CB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583723FD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El. capacity: 1~ cos φ 0,8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66C7F2B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5900 VA</w:t>
                            </w:r>
                          </w:p>
                        </w:tc>
                      </w:tr>
                      <w:tr w:rsidR="00F96CA6" w:rsidRPr="00F96CA6" w14:paraId="13596839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071B152D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Voltage 3~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5081D50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400 V</w:t>
                            </w:r>
                          </w:p>
                        </w:tc>
                      </w:tr>
                      <w:tr w:rsidR="00F96CA6" w:rsidRPr="00F96CA6" w14:paraId="5754599E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6800043C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Voltage 1~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3AF4E1B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230 V</w:t>
                            </w:r>
                          </w:p>
                        </w:tc>
                      </w:tr>
                      <w:tr w:rsidR="00F96CA6" w:rsidRPr="00F96CA6" w14:paraId="727B66F2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59FEED3F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Current 3~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3E0647A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17,3 A</w:t>
                            </w:r>
                          </w:p>
                        </w:tc>
                      </w:tr>
                      <w:tr w:rsidR="00F96CA6" w:rsidRPr="00F96CA6" w14:paraId="3930D91D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03294ED3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Current 1~ (CEE)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2C1A055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28 A</w:t>
                            </w:r>
                          </w:p>
                        </w:tc>
                      </w:tr>
                      <w:tr w:rsidR="00F96CA6" w:rsidRPr="00F96CA6" w14:paraId="64CD56B2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2205FE29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Current 1~ (</w:t>
                            </w:r>
                            <w:proofErr w:type="spellStart"/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Schuko</w:t>
                            </w:r>
                            <w:proofErr w:type="spellEnd"/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AF42F74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16 A</w:t>
                            </w:r>
                          </w:p>
                        </w:tc>
                      </w:tr>
                      <w:tr w:rsidR="00F96CA6" w:rsidRPr="00F96CA6" w14:paraId="64792363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3483D789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0F079B0" w14:textId="49BF3EFC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50 H</w:t>
                            </w:r>
                            <w:r w:rsidR="00AF07C8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  <w:vertAlign w:val="subscript"/>
                              </w:rPr>
                              <w:t>z</w:t>
                            </w:r>
                          </w:p>
                        </w:tc>
                      </w:tr>
                      <w:tr w:rsidR="00F96CA6" w:rsidRPr="00F96CA6" w14:paraId="65CBFEAA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164F6DA0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Safety class alternator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02D52BE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IP 54</w:t>
                            </w:r>
                          </w:p>
                        </w:tc>
                      </w:tr>
                      <w:tr w:rsidR="00F96CA6" w:rsidRPr="00F96CA6" w14:paraId="40E3195F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5DF5B013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Engine type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570BBD8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B&amp;S 386447</w:t>
                            </w:r>
                          </w:p>
                        </w:tc>
                      </w:tr>
                      <w:tr w:rsidR="00F96CA6" w:rsidRPr="00F96CA6" w14:paraId="45FD726E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63512B6D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Number of cylinders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BFBCD3D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F96CA6" w:rsidRPr="00F96CA6" w14:paraId="04E9723C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271BB490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Torque-speed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CEAC08A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5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3000 U min</w:t>
                            </w:r>
                            <w:r w:rsidRPr="00AF07C8">
                              <w:rPr>
                                <w:rFonts w:ascii="Myriad Pro" w:eastAsiaTheme="minorEastAsia" w:hAnsi="Myriad Pro" w:cs="Myriad Pro"/>
                                <w:sz w:val="20"/>
                                <w:szCs w:val="5"/>
                                <w:vertAlign w:val="superscript"/>
                              </w:rPr>
                              <w:t>-1</w:t>
                            </w:r>
                          </w:p>
                        </w:tc>
                      </w:tr>
                      <w:tr w:rsidR="00F96CA6" w:rsidRPr="00F96CA6" w14:paraId="5F9847B6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0AD02445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Fuel type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E0C0E94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Gasoline</w:t>
                            </w:r>
                          </w:p>
                        </w:tc>
                      </w:tr>
                      <w:tr w:rsidR="00F96CA6" w:rsidRPr="00F96CA6" w14:paraId="61D66379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70040C5F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Engine oil capacity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65B90FF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1,7 l</w:t>
                            </w:r>
                          </w:p>
                        </w:tc>
                      </w:tr>
                      <w:tr w:rsidR="00F96CA6" w:rsidRPr="00F96CA6" w14:paraId="7B36F62A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78B2F4D1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Engine power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466EA4B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13,2 kW</w:t>
                            </w:r>
                          </w:p>
                        </w:tc>
                      </w:tr>
                      <w:tr w:rsidR="00F96CA6" w:rsidRPr="00F96CA6" w14:paraId="7E11EA8A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068EAEEF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Cooling engine/alternator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AD9BC1A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Air / Air</w:t>
                            </w:r>
                          </w:p>
                        </w:tc>
                      </w:tr>
                      <w:tr w:rsidR="00F96CA6" w:rsidRPr="00F96CA6" w14:paraId="7D417349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105F99B6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Tank capacity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E988C0C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19,5 l</w:t>
                            </w:r>
                          </w:p>
                        </w:tc>
                      </w:tr>
                      <w:tr w:rsidR="00F96CA6" w:rsidRPr="00F96CA6" w14:paraId="19E6261E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52F0A9EF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Operating time: full load / half load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5B41DBF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3,4/6,75 h</w:t>
                            </w:r>
                          </w:p>
                        </w:tc>
                      </w:tr>
                      <w:tr w:rsidR="00F96CA6" w:rsidRPr="00F96CA6" w14:paraId="1F8D7BA4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2D511EF2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C1CFFC9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147,5kg</w:t>
                            </w:r>
                          </w:p>
                        </w:tc>
                      </w:tr>
                      <w:tr w:rsidR="00F96CA6" w:rsidRPr="00F96CA6" w14:paraId="51DA6FB5" w14:textId="77777777" w:rsidTr="00920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11CD1035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Dimensions L x W x H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2F37BA1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820 x 440 x 580 mm</w:t>
                            </w:r>
                          </w:p>
                        </w:tc>
                      </w:tr>
                      <w:tr w:rsidR="00F96CA6" w:rsidRPr="00F96CA6" w14:paraId="5F2DB69C" w14:textId="77777777" w:rsidTr="00920777">
                        <w:trPr>
                          <w:trHeight w:val="84"/>
                        </w:trPr>
                        <w:tc>
                          <w:tcPr>
                            <w:tcW w:w="2835" w:type="dxa"/>
                          </w:tcPr>
                          <w:p w14:paraId="43FC50A4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5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Noise power level L</w:t>
                            </w: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5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1AE84E9" w14:textId="77777777" w:rsidR="00F96CA6" w:rsidRPr="00F96CA6" w:rsidRDefault="00F96CA6" w:rsidP="00F96CA6">
                            <w:pPr>
                              <w:autoSpaceDE w:val="0"/>
                              <w:autoSpaceDN w:val="0"/>
                              <w:adjustRightInd w:val="0"/>
                              <w:spacing w:line="101" w:lineRule="atLeast"/>
                              <w:jc w:val="center"/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</w:pPr>
                            <w:r w:rsidRPr="00F96CA6">
                              <w:rPr>
                                <w:rFonts w:ascii="Myriad Pro" w:eastAsiaTheme="minorEastAsia" w:hAnsi="Myriad Pro" w:cs="Myriad Pro"/>
                                <w:sz w:val="20"/>
                                <w:szCs w:val="14"/>
                              </w:rPr>
                              <w:t>95 dB(A)</w:t>
                            </w:r>
                          </w:p>
                        </w:tc>
                      </w:tr>
                    </w:tbl>
                    <w:p w14:paraId="77C361F3" w14:textId="77777777" w:rsidR="00F96CA6" w:rsidRDefault="00F96CA6" w:rsidP="0054262D"/>
                  </w:txbxContent>
                </v:textbox>
              </v:rect>
            </w:pict>
          </mc:Fallback>
        </mc:AlternateContent>
      </w:r>
    </w:p>
    <w:p w14:paraId="03E79349" w14:textId="7D84FCA8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2CBEAE81" w14:textId="0E614A36" w:rsidR="005B3B9D" w:rsidRPr="00983C3E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763B062C" w14:textId="77777777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3AEF981D" w14:textId="77777777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0F5ED393" w14:textId="77777777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219C8424" w14:textId="77777777" w:rsidR="005B3B9D" w:rsidRDefault="005B3B9D" w:rsidP="00D749D4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2149A39B" w14:textId="0A5EB6B5" w:rsidR="005B3B9D" w:rsidRDefault="005B3B9D" w:rsidP="005B3B9D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04A5DBB7" w14:textId="3D432F35" w:rsidR="00357384" w:rsidRDefault="00357384" w:rsidP="005B3B9D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p w14:paraId="26E63221" w14:textId="3F4832D1" w:rsidR="00B824FE" w:rsidRDefault="00FB412D" w:rsidP="005B3B9D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  <w:r w:rsidRPr="003418F3">
        <w:rPr>
          <w:noProof/>
        </w:rPr>
        <w:drawing>
          <wp:inline distT="0" distB="0" distL="0" distR="0" wp14:anchorId="11809456" wp14:editId="1217120A">
            <wp:extent cx="3382321" cy="26765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0" t="26579" r="1535" b="-5477"/>
                    <a:stretch/>
                  </pic:blipFill>
                  <pic:spPr bwMode="auto">
                    <a:xfrm>
                      <a:off x="0" y="0"/>
                      <a:ext cx="3486116" cy="27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252C4" w14:textId="77777777" w:rsidR="00B824FE" w:rsidRPr="00492A38" w:rsidRDefault="00B824FE" w:rsidP="005B3B9D">
      <w:pPr>
        <w:spacing w:after="0"/>
        <w:ind w:right="-874"/>
        <w:rPr>
          <w:rFonts w:ascii="Lucida Sans Unicode" w:eastAsia="Lucida Sans Unicode" w:hAnsi="Lucida Sans Unicode" w:cs="Lucida Sans Unicode"/>
          <w:sz w:val="20"/>
        </w:rPr>
      </w:pPr>
    </w:p>
    <w:tbl>
      <w:tblPr>
        <w:tblStyle w:val="GridTable6Colorful-Accent5"/>
        <w:tblW w:w="10768" w:type="dxa"/>
        <w:tblLayout w:type="fixed"/>
        <w:tblLook w:val="0400" w:firstRow="0" w:lastRow="0" w:firstColumn="0" w:lastColumn="0" w:noHBand="0" w:noVBand="1"/>
      </w:tblPr>
      <w:tblGrid>
        <w:gridCol w:w="3114"/>
        <w:gridCol w:w="1701"/>
        <w:gridCol w:w="2977"/>
        <w:gridCol w:w="2976"/>
      </w:tblGrid>
      <w:tr w:rsidR="00AA2F66" w:rsidRPr="00492A38" w14:paraId="2D619FC9" w14:textId="77777777" w:rsidTr="00936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tcW w:w="3114" w:type="dxa"/>
          </w:tcPr>
          <w:p w14:paraId="3EC14D0F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b/>
                <w:bCs/>
                <w:sz w:val="18"/>
                <w:szCs w:val="14"/>
              </w:rPr>
            </w:pPr>
            <w:r w:rsidRPr="00492A38">
              <w:rPr>
                <w:rFonts w:ascii="Myriad Pro" w:eastAsiaTheme="minorEastAsia" w:hAnsi="Myriad Pro" w:cstheme="minorBidi"/>
                <w:color w:val="auto"/>
                <w:sz w:val="18"/>
                <w:szCs w:val="24"/>
              </w:rPr>
              <w:t xml:space="preserve"> </w:t>
            </w:r>
            <w:r w:rsidRPr="00AA2F66">
              <w:rPr>
                <w:rFonts w:ascii="Myriad Pro" w:eastAsiaTheme="minorEastAsia" w:hAnsi="Myriad Pro" w:cs="Myriad Pro"/>
                <w:b/>
                <w:bCs/>
                <w:sz w:val="18"/>
                <w:szCs w:val="14"/>
              </w:rPr>
              <w:t xml:space="preserve">Accessories (optional) </w:t>
            </w:r>
          </w:p>
        </w:tc>
        <w:tc>
          <w:tcPr>
            <w:tcW w:w="1701" w:type="dxa"/>
          </w:tcPr>
          <w:p w14:paraId="18B61B6F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b/>
                <w:bCs/>
                <w:sz w:val="18"/>
                <w:szCs w:val="14"/>
              </w:rPr>
              <w:t>Order No.</w:t>
            </w:r>
          </w:p>
        </w:tc>
        <w:tc>
          <w:tcPr>
            <w:tcW w:w="2977" w:type="dxa"/>
          </w:tcPr>
          <w:p w14:paraId="1D4722C8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b/>
                <w:bCs/>
                <w:sz w:val="18"/>
                <w:szCs w:val="14"/>
              </w:rPr>
            </w:pPr>
            <w:r w:rsidRPr="00492A38">
              <w:rPr>
                <w:rFonts w:ascii="Myriad Pro" w:eastAsiaTheme="minorEastAsia" w:hAnsi="Myriad Pro" w:cstheme="minorBidi"/>
                <w:color w:val="auto"/>
                <w:sz w:val="18"/>
                <w:szCs w:val="24"/>
              </w:rPr>
              <w:t xml:space="preserve"> </w:t>
            </w:r>
            <w:r w:rsidRPr="00AA2F66">
              <w:rPr>
                <w:rFonts w:ascii="Myriad Pro" w:eastAsiaTheme="minorEastAsia" w:hAnsi="Myriad Pro" w:cs="Myriad Pro"/>
                <w:b/>
                <w:bCs/>
                <w:sz w:val="18"/>
                <w:szCs w:val="14"/>
              </w:rPr>
              <w:t xml:space="preserve">Accessories (optional) </w:t>
            </w:r>
          </w:p>
        </w:tc>
        <w:tc>
          <w:tcPr>
            <w:tcW w:w="2976" w:type="dxa"/>
          </w:tcPr>
          <w:p w14:paraId="4D0E01A3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b/>
                <w:bCs/>
                <w:sz w:val="18"/>
                <w:szCs w:val="14"/>
              </w:rPr>
              <w:t>Order No.</w:t>
            </w:r>
          </w:p>
        </w:tc>
      </w:tr>
      <w:tr w:rsidR="00AA2F66" w:rsidRPr="00492A38" w14:paraId="05FA384D" w14:textId="77777777" w:rsidTr="00936603">
        <w:trPr>
          <w:trHeight w:val="84"/>
        </w:trPr>
        <w:tc>
          <w:tcPr>
            <w:tcW w:w="3114" w:type="dxa"/>
          </w:tcPr>
          <w:p w14:paraId="153BA622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Exhaust hose </w:t>
            </w:r>
          </w:p>
        </w:tc>
        <w:tc>
          <w:tcPr>
            <w:tcW w:w="1701" w:type="dxa"/>
          </w:tcPr>
          <w:p w14:paraId="2C611E1A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904890</w:t>
            </w:r>
          </w:p>
        </w:tc>
        <w:tc>
          <w:tcPr>
            <w:tcW w:w="2977" w:type="dxa"/>
          </w:tcPr>
          <w:p w14:paraId="24CC8451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Polarity switch </w:t>
            </w:r>
          </w:p>
        </w:tc>
        <w:tc>
          <w:tcPr>
            <w:tcW w:w="2976" w:type="dxa"/>
          </w:tcPr>
          <w:p w14:paraId="54FCEC18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018374</w:t>
            </w:r>
          </w:p>
        </w:tc>
      </w:tr>
      <w:tr w:rsidR="00AA2F66" w:rsidRPr="00492A38" w14:paraId="4690771F" w14:textId="77777777" w:rsidTr="00936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tcW w:w="3114" w:type="dxa"/>
          </w:tcPr>
          <w:p w14:paraId="6B4EA4CE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Insulation monitoring </w:t>
            </w:r>
          </w:p>
        </w:tc>
        <w:tc>
          <w:tcPr>
            <w:tcW w:w="1701" w:type="dxa"/>
          </w:tcPr>
          <w:p w14:paraId="431573F0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018372</w:t>
            </w:r>
          </w:p>
        </w:tc>
        <w:tc>
          <w:tcPr>
            <w:tcW w:w="2977" w:type="dxa"/>
          </w:tcPr>
          <w:p w14:paraId="290D96D4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Automatic emergency switch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ComAp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nano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ATS </w:t>
            </w:r>
          </w:p>
        </w:tc>
        <w:tc>
          <w:tcPr>
            <w:tcW w:w="2976" w:type="dxa"/>
          </w:tcPr>
          <w:p w14:paraId="0960184A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018375</w:t>
            </w:r>
          </w:p>
        </w:tc>
      </w:tr>
      <w:tr w:rsidR="00AA2F66" w:rsidRPr="00492A38" w14:paraId="5B7D0049" w14:textId="77777777" w:rsidTr="00936603">
        <w:trPr>
          <w:trHeight w:val="84"/>
        </w:trPr>
        <w:tc>
          <w:tcPr>
            <w:tcW w:w="3114" w:type="dxa"/>
          </w:tcPr>
          <w:p w14:paraId="2F36A87E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Isolation monitoring with shutdown </w:t>
            </w:r>
          </w:p>
        </w:tc>
        <w:tc>
          <w:tcPr>
            <w:tcW w:w="1701" w:type="dxa"/>
          </w:tcPr>
          <w:p w14:paraId="5EEAC782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018369</w:t>
            </w:r>
          </w:p>
        </w:tc>
        <w:tc>
          <w:tcPr>
            <w:tcW w:w="2977" w:type="dxa"/>
          </w:tcPr>
          <w:p w14:paraId="6FF4A8FB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Remote start mounting kit 16-pol. with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ComAp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nano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</w:t>
            </w:r>
          </w:p>
        </w:tc>
        <w:tc>
          <w:tcPr>
            <w:tcW w:w="2976" w:type="dxa"/>
          </w:tcPr>
          <w:p w14:paraId="18038E76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018342</w:t>
            </w:r>
          </w:p>
        </w:tc>
      </w:tr>
      <w:tr w:rsidR="00AA2F66" w:rsidRPr="00492A38" w14:paraId="749632A1" w14:textId="77777777" w:rsidTr="00936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tcW w:w="3114" w:type="dxa"/>
          </w:tcPr>
          <w:p w14:paraId="6580CBEE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Additional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Schuko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-socket </w:t>
            </w:r>
          </w:p>
        </w:tc>
        <w:tc>
          <w:tcPr>
            <w:tcW w:w="1701" w:type="dxa"/>
          </w:tcPr>
          <w:p w14:paraId="191C5A61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018370</w:t>
            </w:r>
          </w:p>
        </w:tc>
        <w:tc>
          <w:tcPr>
            <w:tcW w:w="2977" w:type="dxa"/>
          </w:tcPr>
          <w:p w14:paraId="6FC40ACF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Radio remote start/stop with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ComAp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nano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</w:t>
            </w:r>
          </w:p>
        </w:tc>
        <w:tc>
          <w:tcPr>
            <w:tcW w:w="2976" w:type="dxa"/>
          </w:tcPr>
          <w:p w14:paraId="4EDFA3A8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018343</w:t>
            </w:r>
          </w:p>
        </w:tc>
      </w:tr>
      <w:tr w:rsidR="00AA2F66" w:rsidRPr="00492A38" w14:paraId="6289CC7D" w14:textId="77777777" w:rsidTr="00936603">
        <w:trPr>
          <w:trHeight w:val="84"/>
        </w:trPr>
        <w:tc>
          <w:tcPr>
            <w:tcW w:w="3114" w:type="dxa"/>
          </w:tcPr>
          <w:p w14:paraId="41213915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IT/TN-power transfer switch </w:t>
            </w:r>
          </w:p>
        </w:tc>
        <w:tc>
          <w:tcPr>
            <w:tcW w:w="1701" w:type="dxa"/>
          </w:tcPr>
          <w:p w14:paraId="3297B85E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018371</w:t>
            </w:r>
          </w:p>
        </w:tc>
        <w:tc>
          <w:tcPr>
            <w:tcW w:w="2977" w:type="dxa"/>
          </w:tcPr>
          <w:p w14:paraId="0188AA8B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Operating control </w:t>
            </w:r>
            <w:proofErr w:type="spellStart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ComAp</w:t>
            </w:r>
            <w:proofErr w:type="spellEnd"/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 xml:space="preserve"> Nano </w:t>
            </w:r>
          </w:p>
        </w:tc>
        <w:tc>
          <w:tcPr>
            <w:tcW w:w="2976" w:type="dxa"/>
          </w:tcPr>
          <w:p w14:paraId="73035967" w14:textId="77777777" w:rsidR="00AA2F66" w:rsidRPr="00492A38" w:rsidRDefault="00AA2F66" w:rsidP="00AA2F66">
            <w:pPr>
              <w:autoSpaceDE w:val="0"/>
              <w:autoSpaceDN w:val="0"/>
              <w:adjustRightInd w:val="0"/>
              <w:spacing w:line="101" w:lineRule="atLeast"/>
              <w:jc w:val="center"/>
              <w:rPr>
                <w:rFonts w:ascii="Myriad Pro" w:eastAsiaTheme="minorEastAsia" w:hAnsi="Myriad Pro" w:cs="Myriad Pro"/>
                <w:sz w:val="18"/>
                <w:szCs w:val="14"/>
              </w:rPr>
            </w:pPr>
            <w:r w:rsidRPr="00AA2F66">
              <w:rPr>
                <w:rFonts w:ascii="Myriad Pro" w:eastAsiaTheme="minorEastAsia" w:hAnsi="Myriad Pro" w:cs="Myriad Pro"/>
                <w:sz w:val="18"/>
                <w:szCs w:val="14"/>
              </w:rPr>
              <w:t>018373</w:t>
            </w:r>
          </w:p>
        </w:tc>
      </w:tr>
    </w:tbl>
    <w:p w14:paraId="5B76B764" w14:textId="175E44D0" w:rsidR="00492A38" w:rsidRDefault="00492A38">
      <w:pPr>
        <w:spacing w:after="0"/>
        <w:ind w:left="-65" w:right="-874"/>
      </w:pPr>
    </w:p>
    <w:p w14:paraId="77809B54" w14:textId="56B6F1F2" w:rsidR="00B824FE" w:rsidRDefault="00B824FE">
      <w:pPr>
        <w:spacing w:after="0"/>
        <w:ind w:left="-65" w:right="-874"/>
      </w:pPr>
    </w:p>
    <w:p w14:paraId="74666B50" w14:textId="24A3E9AC" w:rsidR="0041442A" w:rsidRDefault="00B824FE" w:rsidP="00B824FE">
      <w:pPr>
        <w:spacing w:after="3"/>
        <w:ind w:right="227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960FB9" wp14:editId="047C99CC">
            <wp:simplePos x="0" y="0"/>
            <wp:positionH relativeFrom="column">
              <wp:posOffset>-6985</wp:posOffset>
            </wp:positionH>
            <wp:positionV relativeFrom="paragraph">
              <wp:posOffset>7620</wp:posOffset>
            </wp:positionV>
            <wp:extent cx="1259967" cy="3714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96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F66">
        <w:rPr>
          <w:rFonts w:ascii="Arial" w:eastAsia="Arial" w:hAnsi="Arial" w:cs="Arial"/>
          <w:sz w:val="17"/>
        </w:rPr>
        <w:t xml:space="preserve">Mega Genset Malaysia </w:t>
      </w:r>
      <w:proofErr w:type="spellStart"/>
      <w:r w:rsidR="00AA2F66">
        <w:rPr>
          <w:rFonts w:ascii="Arial" w:eastAsia="Arial" w:hAnsi="Arial" w:cs="Arial"/>
          <w:sz w:val="17"/>
        </w:rPr>
        <w:t>Sdn</w:t>
      </w:r>
      <w:proofErr w:type="spellEnd"/>
      <w:r w:rsidR="00AA2F66">
        <w:rPr>
          <w:rFonts w:ascii="Arial" w:eastAsia="Arial" w:hAnsi="Arial" w:cs="Arial"/>
          <w:sz w:val="17"/>
        </w:rPr>
        <w:t xml:space="preserve"> </w:t>
      </w:r>
      <w:proofErr w:type="spellStart"/>
      <w:r w:rsidR="00AA2F66">
        <w:rPr>
          <w:rFonts w:ascii="Arial" w:eastAsia="Arial" w:hAnsi="Arial" w:cs="Arial"/>
          <w:sz w:val="17"/>
        </w:rPr>
        <w:t>Bhd</w:t>
      </w:r>
      <w:proofErr w:type="spellEnd"/>
      <w:r w:rsidR="00AA2F66">
        <w:rPr>
          <w:rFonts w:ascii="Arial" w:eastAsia="Arial" w:hAnsi="Arial" w:cs="Arial"/>
          <w:sz w:val="17"/>
        </w:rPr>
        <w:t xml:space="preserve"> </w:t>
      </w:r>
      <w:bookmarkStart w:id="0" w:name="_GoBack"/>
      <w:bookmarkEnd w:id="0"/>
    </w:p>
    <w:p w14:paraId="182FE329" w14:textId="37E4AD98" w:rsidR="0041442A" w:rsidRDefault="00AA2F66" w:rsidP="00D749D4">
      <w:pPr>
        <w:spacing w:after="3"/>
        <w:ind w:left="10" w:right="2823" w:hanging="10"/>
      </w:pPr>
      <w:r>
        <w:rPr>
          <w:rFonts w:ascii="Arial" w:eastAsia="Arial" w:hAnsi="Arial" w:cs="Arial"/>
          <w:sz w:val="17"/>
        </w:rPr>
        <w:t xml:space="preserve">116 Jalan </w:t>
      </w:r>
      <w:proofErr w:type="spellStart"/>
      <w:r>
        <w:rPr>
          <w:rFonts w:ascii="Arial" w:eastAsia="Arial" w:hAnsi="Arial" w:cs="Arial"/>
          <w:sz w:val="17"/>
        </w:rPr>
        <w:t>Tengku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Badar</w:t>
      </w:r>
      <w:proofErr w:type="spellEnd"/>
      <w:r>
        <w:rPr>
          <w:rFonts w:ascii="Arial" w:eastAsia="Arial" w:hAnsi="Arial" w:cs="Arial"/>
          <w:sz w:val="17"/>
        </w:rPr>
        <w:t>,</w:t>
      </w:r>
    </w:p>
    <w:p w14:paraId="002A628E" w14:textId="2E0CB0CD" w:rsidR="0041442A" w:rsidRDefault="00D749D4" w:rsidP="00D749D4">
      <w:pPr>
        <w:spacing w:after="17"/>
        <w:ind w:left="-5" w:right="2747" w:hanging="10"/>
        <w:rPr>
          <w:rFonts w:ascii="Arial" w:eastAsia="Arial" w:hAnsi="Arial" w:cs="Arial"/>
          <w:sz w:val="17"/>
        </w:rPr>
      </w:pPr>
      <w:r>
        <w:rPr>
          <w:rFonts w:ascii="Lucida Sans Unicode" w:eastAsia="Lucida Sans Unicode" w:hAnsi="Lucida Sans Unicode" w:cs="Lucida Sans Unicode"/>
          <w:sz w:val="14"/>
        </w:rPr>
        <w:t>42000</w:t>
      </w:r>
      <w:r w:rsidR="00AA2F66">
        <w:rPr>
          <w:rFonts w:ascii="Arial" w:eastAsia="Arial" w:hAnsi="Arial" w:cs="Arial"/>
          <w:sz w:val="17"/>
        </w:rPr>
        <w:t xml:space="preserve"> Port </w:t>
      </w:r>
      <w:proofErr w:type="spellStart"/>
      <w:r w:rsidR="00AA2F66">
        <w:rPr>
          <w:rFonts w:ascii="Arial" w:eastAsia="Arial" w:hAnsi="Arial" w:cs="Arial"/>
          <w:sz w:val="17"/>
        </w:rPr>
        <w:t>Klang</w:t>
      </w:r>
      <w:proofErr w:type="spellEnd"/>
      <w:r>
        <w:rPr>
          <w:rFonts w:ascii="Arial" w:eastAsia="Arial" w:hAnsi="Arial" w:cs="Arial"/>
          <w:sz w:val="17"/>
        </w:rPr>
        <w:t xml:space="preserve"> Selangor.</w:t>
      </w:r>
    </w:p>
    <w:p w14:paraId="7513A013" w14:textId="1AD62707" w:rsidR="00D749D4" w:rsidRDefault="00B824FE" w:rsidP="00D749D4">
      <w:pPr>
        <w:spacing w:after="17"/>
        <w:ind w:left="-5" w:right="2747" w:hanging="10"/>
      </w:pPr>
      <w:r>
        <w:t xml:space="preserve">                                           </w:t>
      </w:r>
      <w:r w:rsidR="00D749D4">
        <w:t>www.genset.com.my</w:t>
      </w:r>
    </w:p>
    <w:p w14:paraId="0CF0E57A" w14:textId="06110BD5" w:rsidR="0041442A" w:rsidRDefault="00D749D4" w:rsidP="00D749D4">
      <w:pPr>
        <w:spacing w:after="0" w:line="241" w:lineRule="auto"/>
        <w:ind w:right="2886"/>
      </w:pPr>
      <w:r>
        <w:rPr>
          <w:rFonts w:ascii="Arial" w:eastAsia="Arial" w:hAnsi="Arial" w:cs="Arial"/>
          <w:sz w:val="17"/>
        </w:rPr>
        <w:t xml:space="preserve">                                            </w:t>
      </w:r>
      <w:r w:rsidR="00B824FE">
        <w:rPr>
          <w:rFonts w:ascii="Arial" w:eastAsia="Arial" w:hAnsi="Arial" w:cs="Arial"/>
          <w:sz w:val="17"/>
        </w:rPr>
        <w:t xml:space="preserve"> </w:t>
      </w:r>
      <w:r w:rsidR="00AA2F66">
        <w:rPr>
          <w:rFonts w:ascii="Arial" w:eastAsia="Arial" w:hAnsi="Arial" w:cs="Arial"/>
          <w:sz w:val="17"/>
        </w:rPr>
        <w:t xml:space="preserve">Tel: 016-2198537. Fax: 03-31670255, </w:t>
      </w:r>
    </w:p>
    <w:p w14:paraId="10A042D4" w14:textId="56FF983C" w:rsidR="0041442A" w:rsidRPr="00AA2F66" w:rsidRDefault="008C7447" w:rsidP="00AA2F66">
      <w:pPr>
        <w:tabs>
          <w:tab w:val="center" w:pos="3229"/>
          <w:tab w:val="center" w:pos="5789"/>
        </w:tabs>
        <w:spacing w:after="0"/>
        <w:jc w:val="center"/>
      </w:pPr>
      <w:r>
        <w:rPr>
          <w:rFonts w:ascii="Lucida Sans Unicode" w:eastAsia="Lucida Sans Unicode" w:hAnsi="Lucida Sans Unicode" w:cs="Lucida Sans Unicode"/>
          <w:sz w:val="14"/>
        </w:rPr>
        <w:t xml:space="preserve">          </w:t>
      </w:r>
      <w:r w:rsidR="00B824FE">
        <w:rPr>
          <w:rFonts w:ascii="Lucida Sans Unicode" w:eastAsia="Lucida Sans Unicode" w:hAnsi="Lucida Sans Unicode" w:cs="Lucida Sans Unicode"/>
          <w:sz w:val="14"/>
        </w:rPr>
        <w:t xml:space="preserve">  </w:t>
      </w:r>
      <w:r w:rsidR="00AA2F66">
        <w:rPr>
          <w:rFonts w:ascii="Lucida Sans Unicode" w:eastAsia="Lucida Sans Unicode" w:hAnsi="Lucida Sans Unicode" w:cs="Lucida Sans Unicode"/>
          <w:sz w:val="14"/>
        </w:rPr>
        <w:t>www.metallwarenfabrik.com</w:t>
      </w:r>
      <w:r w:rsidR="00AA2F66">
        <w:rPr>
          <w:rFonts w:ascii="Lucida Sans Unicode" w:eastAsia="Lucida Sans Unicode" w:hAnsi="Lucida Sans Unicode" w:cs="Lucida Sans Unicode"/>
          <w:sz w:val="14"/>
        </w:rPr>
        <w:tab/>
      </w:r>
      <w:r w:rsidR="00D749D4">
        <w:rPr>
          <w:rFonts w:ascii="Lucida Sans Unicode" w:eastAsia="Lucida Sans Unicode" w:hAnsi="Lucida Sans Unicode" w:cs="Lucida Sans Unicode"/>
          <w:sz w:val="14"/>
        </w:rPr>
        <w:t xml:space="preserve">      </w:t>
      </w:r>
      <w:r>
        <w:rPr>
          <w:rFonts w:ascii="Lucida Sans Unicode" w:eastAsia="Lucida Sans Unicode" w:hAnsi="Lucida Sans Unicode" w:cs="Lucida Sans Unicode"/>
          <w:sz w:val="14"/>
        </w:rPr>
        <w:t xml:space="preserve"> </w:t>
      </w:r>
      <w:r w:rsidR="00D749D4">
        <w:rPr>
          <w:rFonts w:ascii="Lucida Sans Unicode" w:eastAsia="Lucida Sans Unicode" w:hAnsi="Lucida Sans Unicode" w:cs="Lucida Sans Unicode"/>
          <w:sz w:val="14"/>
        </w:rPr>
        <w:t xml:space="preserve"> </w:t>
      </w:r>
      <w:hyperlink r:id="rId9" w:history="1">
        <w:r w:rsidR="001B64CA" w:rsidRPr="00F321A4">
          <w:rPr>
            <w:rStyle w:val="Hyperlink"/>
            <w:rFonts w:ascii="Lucida Sans Unicode" w:eastAsia="Lucida Sans Unicode" w:hAnsi="Lucida Sans Unicode" w:cs="Lucida Sans Unicode"/>
            <w:sz w:val="14"/>
          </w:rPr>
          <w:t>info@metallwarenfabrik.com</w:t>
        </w:r>
      </w:hyperlink>
      <w:r w:rsidR="00AA2F66">
        <w:t xml:space="preserve"> </w:t>
      </w:r>
      <w:r w:rsidR="00AA2F66">
        <w:tab/>
      </w:r>
      <w:r>
        <w:t xml:space="preserve"> </w:t>
      </w:r>
      <w:r w:rsidR="00AA2F66" w:rsidRPr="00AA2F66">
        <w:rPr>
          <w:rFonts w:ascii="Arial" w:eastAsia="Arial" w:hAnsi="Arial" w:cs="Arial"/>
          <w:sz w:val="16"/>
        </w:rPr>
        <w:t>peter@genset.com.my</w:t>
      </w:r>
    </w:p>
    <w:sectPr w:rsidR="0041442A" w:rsidRPr="00AA2F66">
      <w:pgSz w:w="11906" w:h="16838"/>
      <w:pgMar w:top="563" w:right="1440" w:bottom="144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2A"/>
    <w:rsid w:val="001B64CA"/>
    <w:rsid w:val="00291A72"/>
    <w:rsid w:val="00357384"/>
    <w:rsid w:val="0041442A"/>
    <w:rsid w:val="00492A38"/>
    <w:rsid w:val="00522850"/>
    <w:rsid w:val="0054262D"/>
    <w:rsid w:val="005B3B9D"/>
    <w:rsid w:val="006C63B2"/>
    <w:rsid w:val="007F1767"/>
    <w:rsid w:val="008C7447"/>
    <w:rsid w:val="00920777"/>
    <w:rsid w:val="00925EB9"/>
    <w:rsid w:val="00936603"/>
    <w:rsid w:val="00983C3E"/>
    <w:rsid w:val="00A3464F"/>
    <w:rsid w:val="00AA2F66"/>
    <w:rsid w:val="00AF07C8"/>
    <w:rsid w:val="00B824FE"/>
    <w:rsid w:val="00BC6A28"/>
    <w:rsid w:val="00CC38D6"/>
    <w:rsid w:val="00D749D4"/>
    <w:rsid w:val="00F327FE"/>
    <w:rsid w:val="00F65E8E"/>
    <w:rsid w:val="00F74B8A"/>
    <w:rsid w:val="00F96CA6"/>
    <w:rsid w:val="00FA2392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520D"/>
  <w15:docId w15:val="{65ADCF4C-B612-476C-853F-E794302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9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CA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96CA6"/>
    <w:pPr>
      <w:spacing w:line="1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96CA6"/>
    <w:rPr>
      <w:rFonts w:cs="Myriad Pro"/>
      <w:color w:val="000000"/>
      <w:sz w:val="14"/>
      <w:szCs w:val="14"/>
    </w:rPr>
  </w:style>
  <w:style w:type="character" w:customStyle="1" w:styleId="A5">
    <w:name w:val="A5"/>
    <w:uiPriority w:val="99"/>
    <w:rsid w:val="00F96CA6"/>
    <w:rPr>
      <w:rFonts w:cs="Myriad Pro"/>
      <w:color w:val="000000"/>
      <w:sz w:val="5"/>
      <w:szCs w:val="5"/>
    </w:rPr>
  </w:style>
  <w:style w:type="table" w:styleId="GridTable1Light-Accent6">
    <w:name w:val="Grid Table 1 Light Accent 6"/>
    <w:basedOn w:val="TableNormal"/>
    <w:uiPriority w:val="46"/>
    <w:rsid w:val="00F96CA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0">
    <w:name w:val="Pa0"/>
    <w:basedOn w:val="Default"/>
    <w:next w:val="Default"/>
    <w:uiPriority w:val="99"/>
    <w:rsid w:val="00F96CA6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2">
    <w:name w:val="A2"/>
    <w:uiPriority w:val="99"/>
    <w:rsid w:val="00F96CA6"/>
    <w:rPr>
      <w:rFonts w:cs="Myriad Pro Light"/>
      <w:b/>
      <w:bCs/>
      <w:color w:val="000000"/>
      <w:sz w:val="16"/>
      <w:szCs w:val="16"/>
    </w:rPr>
  </w:style>
  <w:style w:type="table" w:styleId="PlainTable1">
    <w:name w:val="Plain Table 1"/>
    <w:basedOn w:val="TableNormal"/>
    <w:uiPriority w:val="41"/>
    <w:rsid w:val="00492A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A2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D4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92077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366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9366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s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ns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etallwarenfabr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FF17-14E2-4E84-88F7-CFF7CCD7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erene erene</dc:creator>
  <cp:keywords/>
  <cp:lastModifiedBy>Mega Genset</cp:lastModifiedBy>
  <cp:revision>6</cp:revision>
  <cp:lastPrinted>2019-07-09T01:34:00Z</cp:lastPrinted>
  <dcterms:created xsi:type="dcterms:W3CDTF">2019-07-09T02:16:00Z</dcterms:created>
  <dcterms:modified xsi:type="dcterms:W3CDTF">2019-07-09T08:10:00Z</dcterms:modified>
</cp:coreProperties>
</file>